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27F8" w:rsidRPr="007D27F8" w:rsidRDefault="007D27F8" w:rsidP="007D27F8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7D27F8">
        <w:rPr>
          <w:rFonts w:ascii="Arial" w:hAnsi="Arial" w:cs="Arial"/>
          <w:b/>
          <w:color w:val="548DD4" w:themeColor="text2" w:themeTint="99"/>
          <w:sz w:val="40"/>
          <w:u w:val="single"/>
        </w:rPr>
        <w:t>Practice Paper X Real Number, Polynomial</w:t>
      </w:r>
    </w:p>
    <w:p w:rsidR="007D27F8" w:rsidRPr="007D27F8" w:rsidRDefault="007D27F8" w:rsidP="007D27F8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:rsidR="007D27F8" w:rsidRPr="007D27F8" w:rsidRDefault="007D27F8" w:rsidP="00E7492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D27F8">
        <w:rPr>
          <w:rFonts w:ascii="Arial" w:hAnsi="Arial" w:cs="Arial"/>
          <w:color w:val="000000" w:themeColor="text1"/>
        </w:rPr>
        <w:t>Let a and b be two positive integers such shat a = p</w:t>
      </w:r>
      <w:r w:rsidRPr="007D27F8">
        <w:rPr>
          <w:rFonts w:ascii="Arial" w:hAnsi="Arial" w:cs="Arial"/>
          <w:color w:val="000000" w:themeColor="text1"/>
          <w:vertAlign w:val="superscript"/>
        </w:rPr>
        <w:t>3</w:t>
      </w:r>
      <w:r w:rsidRPr="007D27F8">
        <w:rPr>
          <w:rFonts w:ascii="Arial" w:hAnsi="Arial" w:cs="Arial"/>
          <w:color w:val="000000" w:themeColor="text1"/>
        </w:rPr>
        <w:t>q</w:t>
      </w:r>
      <w:r w:rsidRPr="007D27F8">
        <w:rPr>
          <w:rFonts w:ascii="Arial" w:hAnsi="Arial" w:cs="Arial"/>
          <w:color w:val="000000" w:themeColor="text1"/>
          <w:vertAlign w:val="superscript"/>
        </w:rPr>
        <w:t>4</w:t>
      </w:r>
      <w:r w:rsidRPr="007D27F8">
        <w:rPr>
          <w:rFonts w:ascii="Arial" w:hAnsi="Arial" w:cs="Arial"/>
          <w:color w:val="000000" w:themeColor="text1"/>
        </w:rPr>
        <w:t xml:space="preserve"> and  b = p</w:t>
      </w:r>
      <w:r w:rsidRPr="007D27F8">
        <w:rPr>
          <w:rFonts w:ascii="Arial" w:hAnsi="Arial" w:cs="Arial"/>
          <w:color w:val="000000" w:themeColor="text1"/>
          <w:vertAlign w:val="superscript"/>
        </w:rPr>
        <w:t>2</w:t>
      </w:r>
      <w:r w:rsidRPr="007D27F8">
        <w:rPr>
          <w:rFonts w:ascii="Arial" w:hAnsi="Arial" w:cs="Arial"/>
          <w:color w:val="000000" w:themeColor="text1"/>
        </w:rPr>
        <w:t>q</w:t>
      </w:r>
      <w:r w:rsidRPr="007D27F8">
        <w:rPr>
          <w:rFonts w:ascii="Arial" w:hAnsi="Arial" w:cs="Arial"/>
          <w:color w:val="000000" w:themeColor="text1"/>
          <w:vertAlign w:val="superscript"/>
        </w:rPr>
        <w:t>3</w:t>
      </w:r>
      <w:r w:rsidRPr="007D27F8">
        <w:rPr>
          <w:rFonts w:ascii="Arial" w:hAnsi="Arial" w:cs="Arial"/>
          <w:color w:val="000000" w:themeColor="text1"/>
        </w:rPr>
        <w:t>, where p and q are prime numbers. If HCF (a,b) = p</w:t>
      </w:r>
      <w:r w:rsidRPr="007D27F8">
        <w:rPr>
          <w:rFonts w:ascii="Arial" w:hAnsi="Arial" w:cs="Arial"/>
          <w:color w:val="000000" w:themeColor="text1"/>
          <w:vertAlign w:val="superscript"/>
        </w:rPr>
        <w:t>m</w:t>
      </w:r>
      <w:r w:rsidRPr="007D27F8">
        <w:rPr>
          <w:rFonts w:ascii="Arial" w:hAnsi="Arial" w:cs="Arial"/>
          <w:color w:val="000000" w:themeColor="text1"/>
        </w:rPr>
        <w:t>q</w:t>
      </w:r>
      <w:r w:rsidRPr="007D27F8">
        <w:rPr>
          <w:rFonts w:ascii="Arial" w:hAnsi="Arial" w:cs="Arial"/>
          <w:color w:val="000000" w:themeColor="text1"/>
          <w:vertAlign w:val="superscript"/>
        </w:rPr>
        <w:t>n</w:t>
      </w:r>
      <w:r w:rsidRPr="007D27F8">
        <w:rPr>
          <w:rFonts w:ascii="Arial" w:hAnsi="Arial" w:cs="Arial"/>
          <w:color w:val="000000" w:themeColor="text1"/>
        </w:rPr>
        <w:t xml:space="preserve">  LCM (a,b) = p</w:t>
      </w:r>
      <w:r w:rsidRPr="007D27F8">
        <w:rPr>
          <w:rFonts w:ascii="Arial" w:hAnsi="Arial" w:cs="Arial"/>
          <w:color w:val="000000" w:themeColor="text1"/>
          <w:vertAlign w:val="superscript"/>
        </w:rPr>
        <w:t>r</w:t>
      </w:r>
      <w:r w:rsidRPr="007D27F8">
        <w:rPr>
          <w:rFonts w:ascii="Arial" w:hAnsi="Arial" w:cs="Arial"/>
          <w:color w:val="000000" w:themeColor="text1"/>
        </w:rPr>
        <w:t>q</w:t>
      </w:r>
      <w:r w:rsidRPr="007D27F8">
        <w:rPr>
          <w:rFonts w:ascii="Arial" w:hAnsi="Arial" w:cs="Arial"/>
          <w:color w:val="000000" w:themeColor="text1"/>
          <w:vertAlign w:val="superscript"/>
        </w:rPr>
        <w:t>s</w:t>
      </w:r>
      <w:r w:rsidRPr="007D27F8">
        <w:rPr>
          <w:rFonts w:ascii="Arial" w:hAnsi="Arial" w:cs="Arial"/>
          <w:color w:val="000000" w:themeColor="text1"/>
        </w:rPr>
        <w:t>, then (m+n) (r+s).</w:t>
      </w:r>
      <w:r w:rsidRPr="007D27F8">
        <w:rPr>
          <w:rFonts w:ascii="Arial" w:hAnsi="Arial" w:cs="Arial"/>
          <w:color w:val="000000" w:themeColor="text1"/>
        </w:rPr>
        <w:br/>
        <w:t>(i) 15</w:t>
      </w:r>
      <w:r w:rsidRPr="007D27F8">
        <w:rPr>
          <w:rFonts w:ascii="Arial" w:hAnsi="Arial" w:cs="Arial"/>
          <w:color w:val="000000" w:themeColor="text1"/>
        </w:rPr>
        <w:tab/>
      </w:r>
      <w:r w:rsidRPr="007D27F8">
        <w:rPr>
          <w:rFonts w:ascii="Arial" w:hAnsi="Arial" w:cs="Arial"/>
          <w:color w:val="000000" w:themeColor="text1"/>
        </w:rPr>
        <w:tab/>
        <w:t>(ii) 30</w:t>
      </w:r>
      <w:r w:rsidRPr="007D27F8">
        <w:rPr>
          <w:rFonts w:ascii="Arial" w:hAnsi="Arial" w:cs="Arial"/>
          <w:color w:val="000000" w:themeColor="text1"/>
        </w:rPr>
        <w:tab/>
      </w:r>
      <w:r w:rsidRPr="007D27F8">
        <w:rPr>
          <w:rFonts w:ascii="Arial" w:hAnsi="Arial" w:cs="Arial"/>
          <w:color w:val="000000" w:themeColor="text1"/>
        </w:rPr>
        <w:tab/>
        <w:t>(iii) 35</w:t>
      </w:r>
      <w:r w:rsidRPr="007D27F8">
        <w:rPr>
          <w:rFonts w:ascii="Arial" w:hAnsi="Arial" w:cs="Arial"/>
          <w:color w:val="000000" w:themeColor="text1"/>
        </w:rPr>
        <w:tab/>
      </w:r>
      <w:r w:rsidRPr="007D27F8"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>(iv)</w:t>
      </w:r>
      <w:r w:rsidRPr="007D27F8">
        <w:rPr>
          <w:rFonts w:ascii="Arial" w:hAnsi="Arial" w:cs="Arial"/>
          <w:i/>
          <w:iCs/>
          <w:color w:val="000000" w:themeColor="text1"/>
        </w:rPr>
        <w:t xml:space="preserve"> 72.</w:t>
      </w:r>
    </w:p>
    <w:p w:rsidR="007D27F8" w:rsidRPr="00681D16" w:rsidRDefault="007D27F8" w:rsidP="00E7492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681D16">
        <w:rPr>
          <w:rFonts w:ascii="Arial" w:hAnsi="Arial" w:cs="Arial"/>
          <w:color w:val="000000" w:themeColor="text1"/>
        </w:rPr>
        <w:t>Let p be a prime number. The quadratic equation having its roots as a factor of p</w:t>
      </w:r>
      <w:r w:rsidR="00681D16" w:rsidRPr="00681D16">
        <w:rPr>
          <w:rFonts w:ascii="Arial" w:hAnsi="Arial" w:cs="Arial"/>
          <w:color w:val="000000" w:themeColor="text1"/>
        </w:rPr>
        <w:t xml:space="preserve"> </w:t>
      </w:r>
      <w:r w:rsidRPr="00681D16">
        <w:rPr>
          <w:rFonts w:ascii="Arial" w:hAnsi="Arial" w:cs="Arial"/>
          <w:color w:val="000000" w:themeColor="text1"/>
        </w:rPr>
        <w:t>is</w:t>
      </w:r>
      <w:r w:rsidR="00681D16">
        <w:rPr>
          <w:rFonts w:ascii="Arial" w:hAnsi="Arial" w:cs="Arial"/>
          <w:color w:val="000000" w:themeColor="text1"/>
        </w:rPr>
        <w:br/>
      </w:r>
      <w:r w:rsidRPr="00681D16">
        <w:rPr>
          <w:rFonts w:ascii="Arial" w:hAnsi="Arial" w:cs="Arial"/>
          <w:color w:val="000000" w:themeColor="text1"/>
        </w:rPr>
        <w:t>(i) x</w:t>
      </w:r>
      <w:r w:rsidRPr="00681D16">
        <w:rPr>
          <w:rFonts w:ascii="Arial" w:hAnsi="Arial" w:cs="Arial"/>
          <w:color w:val="000000" w:themeColor="text1"/>
          <w:vertAlign w:val="superscript"/>
        </w:rPr>
        <w:t>2</w:t>
      </w:r>
      <w:r w:rsidRPr="00681D16">
        <w:rPr>
          <w:rFonts w:ascii="Arial" w:hAnsi="Arial" w:cs="Arial"/>
          <w:color w:val="000000" w:themeColor="text1"/>
        </w:rPr>
        <w:t xml:space="preserve">-px + P = </w:t>
      </w:r>
      <w:r w:rsidR="00681D16" w:rsidRPr="00681D16">
        <w:rPr>
          <w:rFonts w:ascii="Arial" w:hAnsi="Arial" w:cs="Arial"/>
          <w:color w:val="000000" w:themeColor="text1"/>
        </w:rPr>
        <w:t>0</w:t>
      </w:r>
      <w:r w:rsidR="00681D16" w:rsidRPr="00681D16">
        <w:rPr>
          <w:rFonts w:ascii="Arial" w:hAnsi="Arial" w:cs="Arial"/>
          <w:color w:val="000000" w:themeColor="text1"/>
        </w:rPr>
        <w:tab/>
      </w:r>
      <w:r w:rsidR="00681D16" w:rsidRPr="00681D16">
        <w:rPr>
          <w:rFonts w:ascii="Arial" w:hAnsi="Arial" w:cs="Arial"/>
          <w:color w:val="000000" w:themeColor="text1"/>
        </w:rPr>
        <w:tab/>
      </w:r>
      <w:r w:rsidRPr="00681D16">
        <w:rPr>
          <w:rFonts w:ascii="Arial" w:hAnsi="Arial" w:cs="Arial"/>
          <w:color w:val="000000" w:themeColor="text1"/>
        </w:rPr>
        <w:t>(</w:t>
      </w:r>
      <w:r w:rsidR="00681D16" w:rsidRPr="00681D16">
        <w:rPr>
          <w:rFonts w:ascii="Arial" w:hAnsi="Arial" w:cs="Arial"/>
          <w:color w:val="000000" w:themeColor="text1"/>
        </w:rPr>
        <w:t>ii</w:t>
      </w:r>
      <w:r w:rsidRPr="00681D16">
        <w:rPr>
          <w:rFonts w:ascii="Arial" w:hAnsi="Arial" w:cs="Arial"/>
          <w:color w:val="000000" w:themeColor="text1"/>
        </w:rPr>
        <w:t>) x</w:t>
      </w:r>
      <w:r w:rsidRPr="00681D16">
        <w:rPr>
          <w:rFonts w:ascii="Arial" w:hAnsi="Arial" w:cs="Arial"/>
          <w:color w:val="000000" w:themeColor="text1"/>
          <w:vertAlign w:val="superscript"/>
        </w:rPr>
        <w:t>2</w:t>
      </w:r>
      <w:r w:rsidRPr="00681D16">
        <w:rPr>
          <w:rFonts w:ascii="Arial" w:hAnsi="Arial" w:cs="Arial"/>
          <w:color w:val="000000" w:themeColor="text1"/>
        </w:rPr>
        <w:t xml:space="preserve"> - (P+1)x +P = 0 </w:t>
      </w:r>
      <w:r w:rsidR="00681D16" w:rsidRPr="00681D16">
        <w:rPr>
          <w:rFonts w:ascii="Arial" w:hAnsi="Arial" w:cs="Arial"/>
          <w:color w:val="000000" w:themeColor="text1"/>
        </w:rPr>
        <w:tab/>
      </w:r>
      <w:r w:rsidR="00681D16" w:rsidRPr="00681D16">
        <w:rPr>
          <w:rFonts w:ascii="Arial" w:hAnsi="Arial" w:cs="Arial"/>
          <w:color w:val="000000" w:themeColor="text1"/>
        </w:rPr>
        <w:br/>
        <w:t>(iii) x2+ (p+1)* + P = 0</w:t>
      </w:r>
      <w:r w:rsidR="00681D16" w:rsidRPr="00681D16">
        <w:rPr>
          <w:rFonts w:ascii="Arial" w:hAnsi="Arial" w:cs="Arial"/>
          <w:color w:val="000000" w:themeColor="text1"/>
        </w:rPr>
        <w:tab/>
      </w:r>
      <w:r w:rsidRPr="00681D16">
        <w:rPr>
          <w:rFonts w:ascii="Arial" w:hAnsi="Arial" w:cs="Arial"/>
          <w:color w:val="000000" w:themeColor="text1"/>
        </w:rPr>
        <w:t>(iv) x2-px+1+1=0</w:t>
      </w:r>
    </w:p>
    <w:p w:rsidR="007D27F8" w:rsidRPr="007D27F8" w:rsidRDefault="007D27F8" w:rsidP="00E7492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D27F8">
        <w:rPr>
          <w:rFonts w:ascii="Arial" w:hAnsi="Arial" w:cs="Arial"/>
          <w:color w:val="000000" w:themeColor="text1"/>
        </w:rPr>
        <w:t>If one zero of a quadratic polynomial (kx</w:t>
      </w:r>
      <w:r w:rsidRPr="00681D16">
        <w:rPr>
          <w:rFonts w:ascii="Arial" w:hAnsi="Arial" w:cs="Arial"/>
          <w:color w:val="000000" w:themeColor="text1"/>
          <w:vertAlign w:val="superscript"/>
        </w:rPr>
        <w:t>2</w:t>
      </w:r>
      <w:r w:rsidRPr="007D27F8">
        <w:rPr>
          <w:rFonts w:ascii="Arial" w:hAnsi="Arial" w:cs="Arial"/>
          <w:color w:val="000000" w:themeColor="text1"/>
        </w:rPr>
        <w:t>+3x+K) is 2, then value</w:t>
      </w:r>
      <w:r w:rsidR="00681D16">
        <w:rPr>
          <w:rFonts w:ascii="Arial" w:hAnsi="Arial" w:cs="Arial"/>
          <w:color w:val="000000" w:themeColor="text1"/>
        </w:rPr>
        <w:t xml:space="preserve"> </w:t>
      </w:r>
      <w:r w:rsidRPr="007D27F8">
        <w:rPr>
          <w:rFonts w:ascii="Arial" w:hAnsi="Arial" w:cs="Arial"/>
          <w:color w:val="000000" w:themeColor="text1"/>
        </w:rPr>
        <w:t>k</w:t>
      </w:r>
      <w:r w:rsidR="00681D16">
        <w:rPr>
          <w:rFonts w:ascii="Arial" w:hAnsi="Arial" w:cs="Arial"/>
          <w:color w:val="000000" w:themeColor="text1"/>
        </w:rPr>
        <w:t xml:space="preserve"> </w:t>
      </w:r>
      <w:r w:rsidRPr="007D27F8">
        <w:rPr>
          <w:rFonts w:ascii="Arial" w:hAnsi="Arial" w:cs="Arial"/>
          <w:color w:val="000000" w:themeColor="text1"/>
        </w:rPr>
        <w:t xml:space="preserve">is </w:t>
      </w:r>
      <w:r w:rsidR="00681D16">
        <w:rPr>
          <w:rFonts w:ascii="Arial" w:hAnsi="Arial" w:cs="Arial"/>
          <w:color w:val="000000" w:themeColor="text1"/>
        </w:rPr>
        <w:br/>
      </w:r>
      <w:r w:rsidRPr="007D27F8">
        <w:rPr>
          <w:rFonts w:ascii="Arial" w:hAnsi="Arial" w:cs="Arial"/>
          <w:color w:val="000000" w:themeColor="text1"/>
        </w:rPr>
        <w:t>(</w:t>
      </w:r>
      <w:r w:rsidR="00681D16">
        <w:rPr>
          <w:rFonts w:ascii="Arial" w:hAnsi="Arial" w:cs="Arial"/>
          <w:color w:val="000000" w:themeColor="text1"/>
        </w:rPr>
        <w:t>i</w:t>
      </w:r>
      <w:r w:rsidRPr="007D27F8">
        <w:rPr>
          <w:rFonts w:ascii="Arial" w:hAnsi="Arial" w:cs="Arial"/>
          <w:color w:val="000000" w:themeColor="text1"/>
        </w:rPr>
        <w:t xml:space="preserve">)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5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6</m:t>
            </m:r>
          </m:den>
        </m:f>
      </m:oMath>
      <w:r w:rsidR="00681D16">
        <w:rPr>
          <w:rFonts w:ascii="Arial" w:hAnsi="Arial" w:cs="Arial"/>
          <w:color w:val="000000" w:themeColor="text1"/>
        </w:rPr>
        <w:tab/>
      </w:r>
      <w:r w:rsidR="00681D16">
        <w:rPr>
          <w:rFonts w:ascii="Arial" w:hAnsi="Arial" w:cs="Arial"/>
          <w:color w:val="000000" w:themeColor="text1"/>
        </w:rPr>
        <w:tab/>
      </w:r>
      <w:r w:rsidRPr="007D27F8">
        <w:rPr>
          <w:rFonts w:ascii="Arial" w:hAnsi="Arial" w:cs="Arial"/>
          <w:color w:val="000000" w:themeColor="text1"/>
        </w:rPr>
        <w:t>(ii)</w:t>
      </w:r>
      <w:r w:rsidR="00681D16">
        <w:rPr>
          <w:rFonts w:ascii="Arial" w:hAnsi="Arial" w:cs="Arial"/>
          <w:color w:val="000000" w:themeColor="text1"/>
        </w:rPr>
        <w:t xml:space="preserve"> -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5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6</m:t>
            </m:r>
          </m:den>
        </m:f>
      </m:oMath>
      <w:r w:rsidRPr="007D27F8">
        <w:rPr>
          <w:rFonts w:ascii="Arial" w:hAnsi="Arial" w:cs="Arial"/>
          <w:color w:val="000000" w:themeColor="text1"/>
        </w:rPr>
        <w:t xml:space="preserve"> </w:t>
      </w:r>
      <w:r w:rsidR="00681D16">
        <w:rPr>
          <w:rFonts w:ascii="Arial" w:hAnsi="Arial" w:cs="Arial"/>
          <w:color w:val="000000" w:themeColor="text1"/>
        </w:rPr>
        <w:tab/>
      </w:r>
      <w:r w:rsidR="00681D16">
        <w:rPr>
          <w:rFonts w:ascii="Arial" w:hAnsi="Arial" w:cs="Arial"/>
          <w:color w:val="000000" w:themeColor="text1"/>
        </w:rPr>
        <w:tab/>
        <w:t>(i</w:t>
      </w:r>
      <w:r w:rsidRPr="007D27F8">
        <w:rPr>
          <w:rFonts w:ascii="Arial" w:hAnsi="Arial" w:cs="Arial"/>
          <w:color w:val="000000" w:themeColor="text1"/>
        </w:rPr>
        <w:t xml:space="preserve">ii)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6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5</m:t>
            </m:r>
          </m:den>
        </m:f>
      </m:oMath>
      <w:r w:rsidR="00681D16">
        <w:rPr>
          <w:rFonts w:ascii="Arial" w:hAnsi="Arial" w:cs="Arial"/>
          <w:color w:val="000000" w:themeColor="text1"/>
        </w:rPr>
        <w:tab/>
      </w:r>
      <w:r w:rsidR="00681D16">
        <w:rPr>
          <w:rFonts w:ascii="Arial" w:hAnsi="Arial" w:cs="Arial"/>
          <w:color w:val="000000" w:themeColor="text1"/>
        </w:rPr>
        <w:tab/>
      </w:r>
      <w:r w:rsidR="009D64EF">
        <w:rPr>
          <w:rFonts w:ascii="Arial" w:hAnsi="Arial" w:cs="Arial"/>
          <w:color w:val="000000" w:themeColor="text1"/>
        </w:rPr>
        <w:t xml:space="preserve"> </w:t>
      </w:r>
      <w:r w:rsidR="00681D16">
        <w:rPr>
          <w:rFonts w:ascii="Arial" w:hAnsi="Arial" w:cs="Arial"/>
          <w:color w:val="000000" w:themeColor="text1"/>
        </w:rPr>
        <w:t>(iv)</w:t>
      </w:r>
      <w:r w:rsidRPr="007D27F8">
        <w:rPr>
          <w:rFonts w:ascii="Arial" w:hAnsi="Arial" w:cs="Arial"/>
          <w:color w:val="000000" w:themeColor="text1"/>
        </w:rPr>
        <w:t xml:space="preserve"> </w:t>
      </w:r>
      <w:r w:rsidR="009D64EF">
        <w:rPr>
          <w:rFonts w:ascii="Malgun Gothic" w:hAnsi="Malgun Gothic" w:cs="Arial"/>
          <w:color w:val="000000" w:themeColor="text1"/>
        </w:rPr>
        <w:t xml:space="preserve">-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6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5</m:t>
            </m:r>
          </m:den>
        </m:f>
      </m:oMath>
      <w:r w:rsidR="009D64EF">
        <w:rPr>
          <w:rFonts w:ascii="Malgun Gothic" w:hAnsi="Malgun Gothic" w:cs="Arial"/>
          <w:color w:val="000000" w:themeColor="text1"/>
        </w:rPr>
        <w:t xml:space="preserve"> </w:t>
      </w:r>
    </w:p>
    <w:p w:rsidR="007D27F8" w:rsidRPr="009D64EF" w:rsidRDefault="007D27F8" w:rsidP="00E7492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9D64EF">
        <w:rPr>
          <w:rFonts w:ascii="Arial" w:hAnsi="Arial" w:cs="Arial"/>
          <w:color w:val="000000" w:themeColor="text1"/>
        </w:rPr>
        <w:t>The zeros of the polynomial x</w:t>
      </w:r>
      <w:r w:rsidRPr="009D64EF">
        <w:rPr>
          <w:rFonts w:ascii="Arial" w:hAnsi="Arial" w:cs="Arial"/>
          <w:color w:val="000000" w:themeColor="text1"/>
          <w:vertAlign w:val="superscript"/>
        </w:rPr>
        <w:t>2</w:t>
      </w:r>
      <w:r w:rsidRPr="009D64EF">
        <w:rPr>
          <w:rFonts w:ascii="Arial" w:hAnsi="Arial" w:cs="Arial"/>
          <w:color w:val="000000" w:themeColor="text1"/>
        </w:rPr>
        <w:t>-3x-m(m+3)</w:t>
      </w:r>
      <w:r w:rsidR="009D64EF" w:rsidRPr="009D64EF">
        <w:rPr>
          <w:rFonts w:ascii="Arial" w:hAnsi="Arial" w:cs="Arial"/>
          <w:color w:val="000000" w:themeColor="text1"/>
        </w:rPr>
        <w:t xml:space="preserve"> </w:t>
      </w:r>
      <w:r w:rsidR="009D64EF" w:rsidRPr="009D64EF">
        <w:rPr>
          <w:rFonts w:ascii="Arial" w:hAnsi="Arial" w:cs="Arial"/>
          <w:color w:val="000000" w:themeColor="text1"/>
        </w:rPr>
        <w:br/>
        <w:t xml:space="preserve">(i) </w:t>
      </w:r>
      <w:r w:rsidRPr="009D64EF">
        <w:rPr>
          <w:rFonts w:ascii="Arial" w:hAnsi="Arial" w:cs="Arial"/>
          <w:color w:val="000000" w:themeColor="text1"/>
        </w:rPr>
        <w:t>m, m</w:t>
      </w:r>
      <w:r w:rsidR="009D64EF" w:rsidRPr="009D64EF">
        <w:rPr>
          <w:rFonts w:ascii="Arial" w:hAnsi="Arial" w:cs="Arial"/>
          <w:color w:val="000000" w:themeColor="text1"/>
        </w:rPr>
        <w:t>+</w:t>
      </w:r>
      <w:r w:rsidRPr="009D64EF">
        <w:rPr>
          <w:rFonts w:ascii="Arial" w:hAnsi="Arial" w:cs="Arial"/>
          <w:color w:val="000000" w:themeColor="text1"/>
        </w:rPr>
        <w:t xml:space="preserve">3 </w:t>
      </w:r>
      <w:r w:rsidR="009D64EF" w:rsidRPr="009D64EF">
        <w:rPr>
          <w:rFonts w:ascii="Arial" w:hAnsi="Arial" w:cs="Arial"/>
          <w:color w:val="000000" w:themeColor="text1"/>
        </w:rPr>
        <w:tab/>
      </w:r>
      <w:r w:rsidRPr="009D64EF">
        <w:rPr>
          <w:rFonts w:ascii="Arial" w:hAnsi="Arial" w:cs="Arial"/>
          <w:color w:val="000000" w:themeColor="text1"/>
        </w:rPr>
        <w:t>(</w:t>
      </w:r>
      <w:r w:rsidR="009D64EF" w:rsidRPr="009D64EF">
        <w:rPr>
          <w:rFonts w:ascii="Arial" w:hAnsi="Arial" w:cs="Arial"/>
          <w:color w:val="000000" w:themeColor="text1"/>
        </w:rPr>
        <w:t>i</w:t>
      </w:r>
      <w:r w:rsidRPr="009D64EF">
        <w:rPr>
          <w:rFonts w:ascii="Arial" w:hAnsi="Arial" w:cs="Arial"/>
          <w:color w:val="000000" w:themeColor="text1"/>
        </w:rPr>
        <w:t>i) -m, m+3</w:t>
      </w:r>
      <w:r w:rsidR="009D64EF" w:rsidRPr="009D64EF">
        <w:rPr>
          <w:rFonts w:ascii="Arial" w:hAnsi="Arial" w:cs="Arial"/>
          <w:color w:val="000000" w:themeColor="text1"/>
        </w:rPr>
        <w:t xml:space="preserve"> </w:t>
      </w:r>
      <w:r w:rsidR="009D64EF">
        <w:rPr>
          <w:rFonts w:ascii="Arial" w:hAnsi="Arial" w:cs="Arial"/>
          <w:color w:val="000000" w:themeColor="text1"/>
        </w:rPr>
        <w:tab/>
        <w:t xml:space="preserve">(iii) </w:t>
      </w:r>
      <w:r w:rsidRPr="009D64EF">
        <w:rPr>
          <w:rFonts w:ascii="Arial" w:hAnsi="Arial" w:cs="Arial"/>
          <w:color w:val="000000" w:themeColor="text1"/>
        </w:rPr>
        <w:t>m (m</w:t>
      </w:r>
      <w:r w:rsidR="009D64EF">
        <w:rPr>
          <w:rFonts w:ascii="Arial" w:hAnsi="Arial" w:cs="Arial"/>
          <w:color w:val="000000" w:themeColor="text1"/>
        </w:rPr>
        <w:t xml:space="preserve"> +</w:t>
      </w:r>
      <w:r w:rsidRPr="009D64EF">
        <w:rPr>
          <w:rFonts w:ascii="Arial" w:hAnsi="Arial" w:cs="Arial"/>
          <w:color w:val="000000" w:themeColor="text1"/>
        </w:rPr>
        <w:t xml:space="preserve">3) </w:t>
      </w:r>
      <w:r w:rsidR="009D64EF">
        <w:rPr>
          <w:rFonts w:ascii="Arial" w:hAnsi="Arial" w:cs="Arial"/>
          <w:color w:val="000000" w:themeColor="text1"/>
        </w:rPr>
        <w:tab/>
      </w:r>
      <w:r w:rsidRPr="009D64EF">
        <w:rPr>
          <w:rFonts w:ascii="Arial" w:hAnsi="Arial" w:cs="Arial"/>
          <w:color w:val="000000" w:themeColor="text1"/>
        </w:rPr>
        <w:t>(</w:t>
      </w:r>
      <w:r w:rsidR="009D64EF">
        <w:rPr>
          <w:rFonts w:ascii="Arial" w:hAnsi="Arial" w:cs="Arial"/>
          <w:color w:val="000000" w:themeColor="text1"/>
        </w:rPr>
        <w:t>iv) -m, -(m+</w:t>
      </w:r>
      <w:r w:rsidRPr="009D64EF">
        <w:rPr>
          <w:rFonts w:ascii="Arial" w:hAnsi="Arial" w:cs="Arial"/>
          <w:color w:val="000000" w:themeColor="text1"/>
        </w:rPr>
        <w:t>3)</w:t>
      </w:r>
    </w:p>
    <w:p w:rsidR="007D27F8" w:rsidRPr="009D64EF" w:rsidRDefault="007D27F8" w:rsidP="00E7492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9D64EF">
        <w:rPr>
          <w:rFonts w:ascii="Arial" w:hAnsi="Arial" w:cs="Arial"/>
          <w:color w:val="000000" w:themeColor="text1"/>
        </w:rPr>
        <w:t>The LCM of (2</w:t>
      </w:r>
      <w:r w:rsidRPr="009D64EF">
        <w:rPr>
          <w:rFonts w:ascii="Arial" w:hAnsi="Arial" w:cs="Arial"/>
          <w:color w:val="000000" w:themeColor="text1"/>
          <w:vertAlign w:val="superscript"/>
        </w:rPr>
        <w:t>3</w:t>
      </w:r>
      <w:r w:rsidR="009D64EF" w:rsidRPr="009D64EF">
        <w:rPr>
          <w:rFonts w:ascii="Arial" w:hAnsi="Arial" w:cs="Arial"/>
          <w:color w:val="000000" w:themeColor="text1"/>
          <w:vertAlign w:val="superscript"/>
        </w:rPr>
        <w:t xml:space="preserve"> </w:t>
      </w:r>
      <w:r w:rsidRPr="009D64EF">
        <w:rPr>
          <w:rFonts w:ascii="Arial" w:hAnsi="Arial" w:cs="Arial"/>
          <w:color w:val="000000" w:themeColor="text1"/>
        </w:rPr>
        <w:t>x</w:t>
      </w:r>
      <w:r w:rsidR="009D64EF" w:rsidRPr="009D64EF">
        <w:rPr>
          <w:rFonts w:ascii="Arial" w:hAnsi="Arial" w:cs="Arial"/>
          <w:color w:val="000000" w:themeColor="text1"/>
        </w:rPr>
        <w:t xml:space="preserve"> </w:t>
      </w:r>
      <w:r w:rsidRPr="009D64EF">
        <w:rPr>
          <w:rFonts w:ascii="Arial" w:hAnsi="Arial" w:cs="Arial"/>
          <w:color w:val="000000" w:themeColor="text1"/>
        </w:rPr>
        <w:t>3</w:t>
      </w:r>
      <w:r w:rsidR="009D64EF" w:rsidRPr="009D64EF">
        <w:rPr>
          <w:rFonts w:ascii="Arial" w:hAnsi="Arial" w:cs="Arial"/>
          <w:color w:val="000000" w:themeColor="text1"/>
        </w:rPr>
        <w:t xml:space="preserve"> </w:t>
      </w:r>
      <w:r w:rsidRPr="009D64EF">
        <w:rPr>
          <w:rFonts w:ascii="Arial" w:hAnsi="Arial" w:cs="Arial"/>
          <w:color w:val="000000" w:themeColor="text1"/>
        </w:rPr>
        <w:t>x</w:t>
      </w:r>
      <w:r w:rsidR="009D64EF" w:rsidRPr="009D64EF">
        <w:rPr>
          <w:rFonts w:ascii="Arial" w:hAnsi="Arial" w:cs="Arial"/>
          <w:color w:val="000000" w:themeColor="text1"/>
        </w:rPr>
        <w:t xml:space="preserve"> </w:t>
      </w:r>
      <w:r w:rsidRPr="009D64EF">
        <w:rPr>
          <w:rFonts w:ascii="Arial" w:hAnsi="Arial" w:cs="Arial"/>
          <w:color w:val="000000" w:themeColor="text1"/>
        </w:rPr>
        <w:t>5) and (2</w:t>
      </w:r>
      <w:r w:rsidRPr="009D64EF">
        <w:rPr>
          <w:rFonts w:ascii="Arial" w:hAnsi="Arial" w:cs="Arial"/>
          <w:color w:val="000000" w:themeColor="text1"/>
          <w:vertAlign w:val="superscript"/>
        </w:rPr>
        <w:t>4</w:t>
      </w:r>
      <w:r w:rsidRPr="009D64EF">
        <w:rPr>
          <w:rFonts w:ascii="Arial" w:hAnsi="Arial" w:cs="Arial"/>
          <w:color w:val="000000" w:themeColor="text1"/>
        </w:rPr>
        <w:t xml:space="preserve"> X</w:t>
      </w:r>
      <w:r w:rsidR="009D64EF" w:rsidRPr="009D64EF">
        <w:rPr>
          <w:rFonts w:ascii="Arial" w:hAnsi="Arial" w:cs="Arial"/>
          <w:color w:val="000000" w:themeColor="text1"/>
        </w:rPr>
        <w:t xml:space="preserve"> </w:t>
      </w:r>
      <w:r w:rsidRPr="009D64EF">
        <w:rPr>
          <w:rFonts w:ascii="Arial" w:hAnsi="Arial" w:cs="Arial"/>
          <w:color w:val="000000" w:themeColor="text1"/>
        </w:rPr>
        <w:t>3</w:t>
      </w:r>
      <w:r w:rsidR="009D64EF" w:rsidRPr="009D64EF">
        <w:rPr>
          <w:rFonts w:ascii="Arial" w:hAnsi="Arial" w:cs="Arial"/>
          <w:color w:val="000000" w:themeColor="text1"/>
        </w:rPr>
        <w:t xml:space="preserve"> </w:t>
      </w:r>
      <w:r w:rsidRPr="009D64EF">
        <w:rPr>
          <w:rFonts w:ascii="Arial" w:hAnsi="Arial" w:cs="Arial"/>
          <w:color w:val="000000" w:themeColor="text1"/>
        </w:rPr>
        <w:t>X</w:t>
      </w:r>
      <w:r w:rsidR="009D64EF" w:rsidRPr="009D64EF">
        <w:rPr>
          <w:rFonts w:ascii="Arial" w:hAnsi="Arial" w:cs="Arial"/>
          <w:color w:val="000000" w:themeColor="text1"/>
        </w:rPr>
        <w:t xml:space="preserve"> </w:t>
      </w:r>
      <w:r w:rsidRPr="009D64EF">
        <w:rPr>
          <w:rFonts w:ascii="Arial" w:hAnsi="Arial" w:cs="Arial"/>
          <w:color w:val="000000" w:themeColor="text1"/>
        </w:rPr>
        <w:t>7) is</w:t>
      </w:r>
      <w:r w:rsidR="009D64EF" w:rsidRPr="009D64EF">
        <w:rPr>
          <w:rFonts w:ascii="Arial" w:hAnsi="Arial" w:cs="Arial"/>
          <w:color w:val="000000" w:themeColor="text1"/>
        </w:rPr>
        <w:t xml:space="preserve"> </w:t>
      </w:r>
      <w:r w:rsidR="009D64EF" w:rsidRPr="009D64EF">
        <w:rPr>
          <w:rFonts w:ascii="Arial" w:hAnsi="Arial" w:cs="Arial"/>
          <w:color w:val="000000" w:themeColor="text1"/>
        </w:rPr>
        <w:br/>
        <w:t xml:space="preserve">(i) </w:t>
      </w:r>
      <w:r w:rsidRPr="009D64EF">
        <w:rPr>
          <w:rFonts w:ascii="Arial" w:hAnsi="Arial" w:cs="Arial"/>
          <w:color w:val="000000" w:themeColor="text1"/>
        </w:rPr>
        <w:t xml:space="preserve">1540 </w:t>
      </w:r>
      <w:r w:rsidR="009D64EF" w:rsidRPr="009D64EF">
        <w:rPr>
          <w:rFonts w:ascii="Arial" w:hAnsi="Arial" w:cs="Arial"/>
          <w:color w:val="000000" w:themeColor="text1"/>
        </w:rPr>
        <w:tab/>
      </w:r>
      <w:r w:rsidRPr="009D64EF">
        <w:rPr>
          <w:rFonts w:ascii="Arial" w:hAnsi="Arial" w:cs="Arial"/>
          <w:color w:val="000000" w:themeColor="text1"/>
        </w:rPr>
        <w:t>(i</w:t>
      </w:r>
      <w:r w:rsidR="009D64EF">
        <w:rPr>
          <w:rFonts w:ascii="Arial" w:hAnsi="Arial" w:cs="Arial"/>
          <w:color w:val="000000" w:themeColor="text1"/>
        </w:rPr>
        <w:t>i</w:t>
      </w:r>
      <w:r w:rsidRPr="009D64EF">
        <w:rPr>
          <w:rFonts w:ascii="Arial" w:hAnsi="Arial" w:cs="Arial"/>
          <w:color w:val="000000" w:themeColor="text1"/>
        </w:rPr>
        <w:t>) 1640</w:t>
      </w:r>
      <w:r w:rsidR="009D64EF" w:rsidRPr="009D64EF">
        <w:rPr>
          <w:rFonts w:ascii="Arial" w:hAnsi="Arial" w:cs="Arial"/>
          <w:color w:val="000000" w:themeColor="text1"/>
        </w:rPr>
        <w:tab/>
        <w:t xml:space="preserve">(iii) </w:t>
      </w:r>
      <w:r w:rsidRPr="009D64EF">
        <w:rPr>
          <w:rFonts w:ascii="Arial" w:hAnsi="Arial" w:cs="Arial"/>
          <w:color w:val="000000" w:themeColor="text1"/>
        </w:rPr>
        <w:t>1680</w:t>
      </w:r>
      <w:r w:rsidR="009D64EF" w:rsidRPr="009D64EF">
        <w:rPr>
          <w:rFonts w:ascii="Arial" w:hAnsi="Arial" w:cs="Arial"/>
          <w:color w:val="000000" w:themeColor="text1"/>
        </w:rPr>
        <w:tab/>
        <w:t xml:space="preserve">(iv) </w:t>
      </w:r>
      <w:r w:rsidRPr="009D64EF">
        <w:rPr>
          <w:rFonts w:ascii="Arial" w:hAnsi="Arial" w:cs="Arial"/>
          <w:color w:val="000000" w:themeColor="text1"/>
        </w:rPr>
        <w:t>1200.</w:t>
      </w:r>
    </w:p>
    <w:p w:rsidR="007D27F8" w:rsidRPr="009D64EF" w:rsidRDefault="007D27F8" w:rsidP="00E7492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9D64EF">
        <w:rPr>
          <w:rFonts w:ascii="Arial" w:hAnsi="Arial" w:cs="Arial"/>
          <w:color w:val="000000" w:themeColor="text1"/>
        </w:rPr>
        <w:t>The roots of the equation 4x</w:t>
      </w:r>
      <w:r w:rsidRPr="009D64EF">
        <w:rPr>
          <w:rFonts w:ascii="Arial" w:hAnsi="Arial" w:cs="Arial"/>
          <w:color w:val="000000" w:themeColor="text1"/>
          <w:vertAlign w:val="superscript"/>
        </w:rPr>
        <w:t>2</w:t>
      </w:r>
      <w:r w:rsidRPr="009D64EF">
        <w:rPr>
          <w:rFonts w:ascii="Arial" w:hAnsi="Arial" w:cs="Arial"/>
          <w:color w:val="000000" w:themeColor="text1"/>
        </w:rPr>
        <w:t>-2 (a</w:t>
      </w:r>
      <w:r w:rsidRPr="009D64EF">
        <w:rPr>
          <w:rFonts w:ascii="Arial" w:hAnsi="Arial" w:cs="Arial"/>
          <w:color w:val="000000" w:themeColor="text1"/>
          <w:vertAlign w:val="superscript"/>
        </w:rPr>
        <w:t>2</w:t>
      </w:r>
      <w:r w:rsidRPr="009D64EF">
        <w:rPr>
          <w:rFonts w:ascii="Arial" w:hAnsi="Arial" w:cs="Arial"/>
          <w:color w:val="000000" w:themeColor="text1"/>
        </w:rPr>
        <w:t>+b</w:t>
      </w:r>
      <w:r w:rsidRPr="009D64EF">
        <w:rPr>
          <w:rFonts w:ascii="Arial" w:hAnsi="Arial" w:cs="Arial"/>
          <w:color w:val="000000" w:themeColor="text1"/>
          <w:vertAlign w:val="superscript"/>
        </w:rPr>
        <w:t>2</w:t>
      </w:r>
      <w:r w:rsidRPr="009D64EF">
        <w:rPr>
          <w:rFonts w:ascii="Arial" w:hAnsi="Arial" w:cs="Arial"/>
          <w:color w:val="000000" w:themeColor="text1"/>
        </w:rPr>
        <w:t>)x +a</w:t>
      </w:r>
      <w:r w:rsidRPr="009D64EF">
        <w:rPr>
          <w:rFonts w:ascii="Arial" w:hAnsi="Arial" w:cs="Arial"/>
          <w:color w:val="000000" w:themeColor="text1"/>
          <w:vertAlign w:val="superscript"/>
        </w:rPr>
        <w:t>2</w:t>
      </w:r>
      <w:r w:rsidRPr="009D64EF">
        <w:rPr>
          <w:rFonts w:ascii="Arial" w:hAnsi="Arial" w:cs="Arial"/>
          <w:color w:val="000000" w:themeColor="text1"/>
        </w:rPr>
        <w:t>b</w:t>
      </w:r>
      <w:r w:rsidRPr="009D64EF">
        <w:rPr>
          <w:rFonts w:ascii="Arial" w:hAnsi="Arial" w:cs="Arial"/>
          <w:color w:val="000000" w:themeColor="text1"/>
          <w:vertAlign w:val="superscript"/>
        </w:rPr>
        <w:t>2</w:t>
      </w:r>
      <w:r w:rsidRPr="009D64EF">
        <w:rPr>
          <w:rFonts w:ascii="Arial" w:hAnsi="Arial" w:cs="Arial"/>
          <w:color w:val="000000" w:themeColor="text1"/>
        </w:rPr>
        <w:t>=0, is</w:t>
      </w:r>
      <w:r w:rsidR="009D64EF" w:rsidRPr="009D64EF">
        <w:rPr>
          <w:rFonts w:ascii="Arial" w:hAnsi="Arial" w:cs="Arial"/>
          <w:color w:val="000000" w:themeColor="text1"/>
        </w:rPr>
        <w:t xml:space="preserve"> </w:t>
      </w:r>
      <w:r w:rsidR="009D64EF" w:rsidRPr="009D64EF">
        <w:rPr>
          <w:rFonts w:ascii="Arial" w:hAnsi="Arial" w:cs="Arial"/>
          <w:color w:val="000000" w:themeColor="text1"/>
        </w:rPr>
        <w:br/>
        <w:t xml:space="preserve">(i)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b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2</m:t>
            </m:r>
          </m:den>
        </m:f>
      </m:oMath>
      <w:r w:rsidR="009D64EF" w:rsidRPr="009D64EF">
        <w:rPr>
          <w:rFonts w:ascii="Arial" w:hAnsi="Arial" w:cs="Arial"/>
          <w:color w:val="000000" w:themeColor="text1"/>
        </w:rPr>
        <w:t xml:space="preserve">,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a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2</m:t>
            </m:r>
          </m:den>
        </m:f>
      </m:oMath>
      <w:r w:rsidR="009D64EF" w:rsidRPr="009D64EF">
        <w:rPr>
          <w:rFonts w:ascii="Arial" w:hAnsi="Arial" w:cs="Arial"/>
          <w:color w:val="000000" w:themeColor="text1"/>
        </w:rPr>
        <w:tab/>
      </w:r>
      <w:r w:rsidR="009D64EF" w:rsidRPr="009D64EF">
        <w:rPr>
          <w:rFonts w:ascii="Arial" w:hAnsi="Arial" w:cs="Arial"/>
          <w:color w:val="000000" w:themeColor="text1"/>
        </w:rPr>
        <w:tab/>
        <w:t xml:space="preserve">(ii)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sSup>
              <m:sSupPr>
                <m:ctrlPr>
                  <w:rPr>
                    <w:rFonts w:ascii="Cambria Math" w:hAnsi="Cambria Math" w:cs="Arial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 w:cs="Arial"/>
                    <w:color w:val="000000" w:themeColor="text1"/>
                  </w:rPr>
                  <m:t>b</m:t>
                </m:r>
              </m:e>
              <m:sup>
                <m:r>
                  <w:rPr>
                    <w:rFonts w:ascii="Cambria Math" w:hAnsi="Cambria Math" w:cs="Arial"/>
                    <w:color w:val="000000" w:themeColor="text1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Arial"/>
                <w:color w:val="000000" w:themeColor="text1"/>
              </w:rPr>
              <m:t>2</m:t>
            </m:r>
          </m:den>
        </m:f>
      </m:oMath>
      <w:r w:rsidR="009D64EF" w:rsidRPr="009D64EF">
        <w:rPr>
          <w:rFonts w:ascii="Arial" w:hAnsi="Arial" w:cs="Arial"/>
          <w:color w:val="000000" w:themeColor="text1"/>
        </w:rPr>
        <w:t xml:space="preserve">,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sSup>
              <m:sSupPr>
                <m:ctrlPr>
                  <w:rPr>
                    <w:rFonts w:ascii="Cambria Math" w:hAnsi="Cambria Math" w:cs="Arial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 w:cs="Arial"/>
                    <w:color w:val="000000" w:themeColor="text1"/>
                  </w:rPr>
                  <m:t>a</m:t>
                </m:r>
              </m:e>
              <m:sup>
                <m:r>
                  <w:rPr>
                    <w:rFonts w:ascii="Cambria Math" w:hAnsi="Cambria Math" w:cs="Arial"/>
                    <w:color w:val="000000" w:themeColor="text1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Arial"/>
                <w:color w:val="000000" w:themeColor="text1"/>
              </w:rPr>
              <m:t>2</m:t>
            </m:r>
          </m:den>
        </m:f>
      </m:oMath>
      <w:r w:rsidR="009D64EF" w:rsidRPr="009D64EF">
        <w:rPr>
          <w:rFonts w:ascii="Arial" w:hAnsi="Arial" w:cs="Arial"/>
          <w:color w:val="000000" w:themeColor="text1"/>
        </w:rPr>
        <w:tab/>
        <w:t>(iii) b</w:t>
      </w:r>
      <w:r w:rsidR="009D64EF" w:rsidRPr="009D64EF">
        <w:rPr>
          <w:rFonts w:ascii="Arial" w:hAnsi="Arial" w:cs="Arial"/>
          <w:color w:val="000000" w:themeColor="text1"/>
          <w:vertAlign w:val="superscript"/>
        </w:rPr>
        <w:t>2</w:t>
      </w:r>
      <w:r w:rsidR="009D64EF" w:rsidRPr="009D64EF">
        <w:rPr>
          <w:rFonts w:ascii="Arial" w:hAnsi="Arial" w:cs="Arial"/>
          <w:color w:val="000000" w:themeColor="text1"/>
        </w:rPr>
        <w:t>, a</w:t>
      </w:r>
      <w:r w:rsidR="009D64EF" w:rsidRPr="009D64EF">
        <w:rPr>
          <w:rFonts w:ascii="Arial" w:hAnsi="Arial" w:cs="Arial"/>
          <w:color w:val="000000" w:themeColor="text1"/>
          <w:vertAlign w:val="superscript"/>
        </w:rPr>
        <w:t>2</w:t>
      </w:r>
      <w:r w:rsidR="009D64EF" w:rsidRPr="009D64EF">
        <w:rPr>
          <w:rFonts w:ascii="Arial" w:hAnsi="Arial" w:cs="Arial"/>
          <w:color w:val="000000" w:themeColor="text1"/>
        </w:rPr>
        <w:tab/>
        <w:t xml:space="preserve">(iv) </w:t>
      </w:r>
      <w:r w:rsidRPr="009D64EF">
        <w:rPr>
          <w:rFonts w:ascii="Arial" w:hAnsi="Arial" w:cs="Arial"/>
          <w:color w:val="000000" w:themeColor="text1"/>
        </w:rPr>
        <w:t>None of these.</w:t>
      </w:r>
    </w:p>
    <w:p w:rsidR="007D27F8" w:rsidRPr="009D64EF" w:rsidRDefault="009D64EF" w:rsidP="00E7492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9D64EF">
        <w:rPr>
          <w:rFonts w:ascii="Arial" w:hAnsi="Arial" w:cs="Arial"/>
          <w:color w:val="000000" w:themeColor="text1"/>
        </w:rPr>
        <w:t>I</w:t>
      </w:r>
      <w:r w:rsidR="007D27F8" w:rsidRPr="009D64EF">
        <w:rPr>
          <w:rFonts w:ascii="Arial" w:hAnsi="Arial" w:cs="Arial"/>
          <w:color w:val="000000" w:themeColor="text1"/>
        </w:rPr>
        <w:t>f the sum of the zeros of the quadratic polynomial Kx</w:t>
      </w:r>
      <w:r w:rsidR="007D27F8" w:rsidRPr="009D64EF">
        <w:rPr>
          <w:rFonts w:ascii="Arial" w:hAnsi="Arial" w:cs="Arial"/>
          <w:color w:val="000000" w:themeColor="text1"/>
          <w:vertAlign w:val="superscript"/>
        </w:rPr>
        <w:t>2</w:t>
      </w:r>
      <w:r w:rsidR="007D27F8" w:rsidRPr="009D64EF">
        <w:rPr>
          <w:rFonts w:ascii="Arial" w:hAnsi="Arial" w:cs="Arial"/>
          <w:color w:val="000000" w:themeColor="text1"/>
        </w:rPr>
        <w:t xml:space="preserve"> +2x+</w:t>
      </w:r>
      <w:r w:rsidRPr="009D64EF">
        <w:rPr>
          <w:rFonts w:ascii="Arial" w:hAnsi="Arial" w:cs="Arial"/>
          <w:color w:val="000000" w:themeColor="text1"/>
        </w:rPr>
        <w:t>3k is equal to their product</w:t>
      </w:r>
      <w:r w:rsidR="007D27F8" w:rsidRPr="009D64EF">
        <w:rPr>
          <w:rFonts w:ascii="Arial" w:hAnsi="Arial" w:cs="Arial"/>
          <w:color w:val="000000" w:themeColor="text1"/>
        </w:rPr>
        <w:t xml:space="preserve">, then </w:t>
      </w:r>
      <w:r w:rsidRPr="009D64EF">
        <w:rPr>
          <w:rFonts w:ascii="Arial" w:hAnsi="Arial" w:cs="Arial"/>
          <w:color w:val="000000" w:themeColor="text1"/>
        </w:rPr>
        <w:t>k</w:t>
      </w:r>
      <w:r w:rsidR="007D27F8" w:rsidRPr="009D64EF">
        <w:rPr>
          <w:rFonts w:ascii="Arial" w:hAnsi="Arial" w:cs="Arial"/>
          <w:color w:val="000000" w:themeColor="text1"/>
        </w:rPr>
        <w:t xml:space="preserve"> equals</w:t>
      </w:r>
      <w:r w:rsidRPr="009D64EF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br/>
        <w:t xml:space="preserve">(i)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3</m:t>
            </m:r>
          </m:den>
        </m:f>
      </m:oMath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 xml:space="preserve">(ii) </w:t>
      </w:r>
      <w:r w:rsidR="00E74920">
        <w:rPr>
          <w:rFonts w:ascii="Arial" w:hAnsi="Arial" w:cs="Arial"/>
          <w:color w:val="000000" w:themeColor="text1"/>
        </w:rPr>
        <w:t xml:space="preserve">-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3</m:t>
            </m:r>
          </m:den>
        </m:f>
      </m:oMath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 xml:space="preserve">(iii)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2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3</m:t>
            </m:r>
          </m:den>
        </m:f>
      </m:oMath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(iv)</w:t>
      </w:r>
      <w:r w:rsidR="00E74920">
        <w:rPr>
          <w:rFonts w:ascii="Arial" w:hAnsi="Arial" w:cs="Arial"/>
          <w:color w:val="000000" w:themeColor="text1"/>
        </w:rPr>
        <w:t xml:space="preserve"> -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2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3</m:t>
            </m:r>
          </m:den>
        </m:f>
      </m:oMath>
    </w:p>
    <w:p w:rsidR="007D27F8" w:rsidRPr="00E74920" w:rsidRDefault="007D27F8" w:rsidP="00E7492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E74920">
        <w:rPr>
          <w:rFonts w:ascii="Arial" w:hAnsi="Arial" w:cs="Arial"/>
          <w:color w:val="000000" w:themeColor="text1"/>
        </w:rPr>
        <w:t xml:space="preserve">If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2</m:t>
            </m:r>
          </m:den>
        </m:f>
      </m:oMath>
      <w:r w:rsidR="00E74920" w:rsidRPr="00E74920">
        <w:rPr>
          <w:rFonts w:ascii="Arial" w:hAnsi="Arial" w:cs="Arial"/>
          <w:color w:val="000000" w:themeColor="text1"/>
        </w:rPr>
        <w:t xml:space="preserve"> </w:t>
      </w:r>
      <w:r w:rsidRPr="00E74920">
        <w:rPr>
          <w:rFonts w:ascii="Arial" w:hAnsi="Arial" w:cs="Arial"/>
          <w:color w:val="000000" w:themeColor="text1"/>
        </w:rPr>
        <w:t>is a root of the equation x</w:t>
      </w:r>
      <w:r w:rsidRPr="00E74920">
        <w:rPr>
          <w:rFonts w:ascii="Arial" w:hAnsi="Arial" w:cs="Arial"/>
          <w:color w:val="000000" w:themeColor="text1"/>
          <w:vertAlign w:val="superscript"/>
        </w:rPr>
        <w:t>2</w:t>
      </w:r>
      <w:r w:rsidRPr="00E74920">
        <w:rPr>
          <w:rFonts w:ascii="Arial" w:hAnsi="Arial" w:cs="Arial"/>
          <w:color w:val="000000" w:themeColor="text1"/>
        </w:rPr>
        <w:t xml:space="preserve">+ </w:t>
      </w:r>
      <w:r w:rsidR="00E74920">
        <w:rPr>
          <w:rFonts w:ascii="Arial" w:hAnsi="Arial" w:cs="Arial"/>
          <w:color w:val="000000" w:themeColor="text1"/>
        </w:rPr>
        <w:t>k</w:t>
      </w:r>
      <w:r w:rsidRPr="00E74920">
        <w:rPr>
          <w:rFonts w:ascii="Arial" w:hAnsi="Arial" w:cs="Arial"/>
          <w:color w:val="000000" w:themeColor="text1"/>
        </w:rPr>
        <w:t xml:space="preserve">x -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5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4</m:t>
            </m:r>
          </m:den>
        </m:f>
      </m:oMath>
      <w:r w:rsidR="00E74920">
        <w:rPr>
          <w:rFonts w:ascii="Arial" w:hAnsi="Arial" w:cs="Arial"/>
          <w:color w:val="000000" w:themeColor="text1"/>
        </w:rPr>
        <w:t>=0 then value of k.</w:t>
      </w:r>
      <w:r w:rsidR="00E74920">
        <w:rPr>
          <w:rFonts w:ascii="Arial" w:hAnsi="Arial" w:cs="Arial"/>
          <w:color w:val="000000" w:themeColor="text1"/>
        </w:rPr>
        <w:br/>
        <w:t>(i) 2</w:t>
      </w:r>
      <w:r w:rsidR="00E74920">
        <w:rPr>
          <w:rFonts w:ascii="Arial" w:hAnsi="Arial" w:cs="Arial"/>
          <w:color w:val="000000" w:themeColor="text1"/>
        </w:rPr>
        <w:tab/>
      </w:r>
      <w:r w:rsidR="00E74920">
        <w:rPr>
          <w:rFonts w:ascii="Arial" w:hAnsi="Arial" w:cs="Arial"/>
          <w:color w:val="000000" w:themeColor="text1"/>
        </w:rPr>
        <w:tab/>
        <w:t>(ii) -2</w:t>
      </w:r>
      <w:r w:rsidR="00E74920">
        <w:rPr>
          <w:rFonts w:ascii="Arial" w:hAnsi="Arial" w:cs="Arial"/>
          <w:color w:val="000000" w:themeColor="text1"/>
        </w:rPr>
        <w:tab/>
      </w:r>
      <w:r w:rsidR="00E74920">
        <w:rPr>
          <w:rFonts w:ascii="Arial" w:hAnsi="Arial" w:cs="Arial"/>
          <w:color w:val="000000" w:themeColor="text1"/>
        </w:rPr>
        <w:tab/>
        <w:t xml:space="preserve">(iii)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4</m:t>
            </m:r>
          </m:den>
        </m:f>
      </m:oMath>
      <w:r w:rsidR="00E74920">
        <w:rPr>
          <w:rFonts w:ascii="Arial" w:hAnsi="Arial" w:cs="Arial"/>
          <w:color w:val="000000" w:themeColor="text1"/>
        </w:rPr>
        <w:t xml:space="preserve">         </w:t>
      </w:r>
      <w:r w:rsidR="00E74920">
        <w:rPr>
          <w:rFonts w:ascii="Arial" w:hAnsi="Arial" w:cs="Arial"/>
          <w:color w:val="000000" w:themeColor="text1"/>
        </w:rPr>
        <w:tab/>
        <w:t xml:space="preserve">(iv)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2</m:t>
            </m:r>
          </m:den>
        </m:f>
      </m:oMath>
    </w:p>
    <w:p w:rsidR="007D27F8" w:rsidRPr="007D27F8" w:rsidRDefault="007D27F8" w:rsidP="00E7492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D27F8">
        <w:rPr>
          <w:rFonts w:ascii="Arial" w:hAnsi="Arial" w:cs="Arial"/>
          <w:color w:val="000000" w:themeColor="text1"/>
        </w:rPr>
        <w:t>If the sum and the product of the zeros of the polynomial are</w:t>
      </w:r>
      <w:r w:rsidR="00E74920">
        <w:rPr>
          <w:rFonts w:ascii="Arial" w:hAnsi="Arial" w:cs="Arial"/>
          <w:color w:val="000000" w:themeColor="text1"/>
        </w:rPr>
        <w:t xml:space="preserve"> ax</w:t>
      </w:r>
      <w:r w:rsidRPr="00E74920">
        <w:rPr>
          <w:rFonts w:ascii="Arial" w:hAnsi="Arial" w:cs="Arial"/>
          <w:color w:val="000000" w:themeColor="text1"/>
          <w:vertAlign w:val="superscript"/>
        </w:rPr>
        <w:t>2</w:t>
      </w:r>
      <w:r w:rsidR="00E74920">
        <w:rPr>
          <w:rFonts w:ascii="Arial" w:hAnsi="Arial" w:cs="Arial"/>
          <w:color w:val="000000" w:themeColor="text1"/>
        </w:rPr>
        <w:t xml:space="preserve">-5x + </w:t>
      </w:r>
      <w:r w:rsidRPr="007D27F8">
        <w:rPr>
          <w:rFonts w:ascii="Arial" w:hAnsi="Arial" w:cs="Arial"/>
          <w:color w:val="000000" w:themeColor="text1"/>
        </w:rPr>
        <w:t xml:space="preserve">c are equal to 10 each. then find the values of a and </w:t>
      </w:r>
      <w:r w:rsidR="00E74920">
        <w:rPr>
          <w:rFonts w:ascii="Arial" w:hAnsi="Arial" w:cs="Arial"/>
          <w:color w:val="000000" w:themeColor="text1"/>
        </w:rPr>
        <w:t>c</w:t>
      </w:r>
      <w:r w:rsidRPr="007D27F8">
        <w:rPr>
          <w:rFonts w:ascii="Arial" w:hAnsi="Arial" w:cs="Arial"/>
          <w:color w:val="000000" w:themeColor="text1"/>
        </w:rPr>
        <w:t xml:space="preserve">. shat </w:t>
      </w:r>
    </w:p>
    <w:p w:rsidR="007D27F8" w:rsidRPr="00E74920" w:rsidRDefault="007D27F8" w:rsidP="00E7492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E74920">
        <w:rPr>
          <w:rFonts w:ascii="Arial" w:hAnsi="Arial" w:cs="Arial"/>
          <w:color w:val="000000" w:themeColor="text1"/>
        </w:rPr>
        <w:t>If p is a prime number,</w:t>
      </w:r>
      <w:r w:rsidR="00E74920" w:rsidRPr="00E74920">
        <w:rPr>
          <w:rFonts w:ascii="Arial" w:hAnsi="Arial" w:cs="Arial"/>
          <w:color w:val="000000" w:themeColor="text1"/>
        </w:rPr>
        <w:t xml:space="preserve"> </w:t>
      </w:r>
      <w:r w:rsidRPr="00E74920">
        <w:rPr>
          <w:rFonts w:ascii="Arial" w:hAnsi="Arial" w:cs="Arial"/>
          <w:color w:val="000000" w:themeColor="text1"/>
        </w:rPr>
        <w:t>Pr</w:t>
      </w:r>
      <w:r w:rsidR="00E74920" w:rsidRPr="00E74920">
        <w:rPr>
          <w:rFonts w:ascii="Arial" w:hAnsi="Arial" w:cs="Arial"/>
          <w:color w:val="000000" w:themeColor="text1"/>
        </w:rPr>
        <w:t>o</w:t>
      </w:r>
      <w:r w:rsidRPr="00E74920">
        <w:rPr>
          <w:rFonts w:ascii="Arial" w:hAnsi="Arial" w:cs="Arial"/>
          <w:color w:val="000000" w:themeColor="text1"/>
        </w:rPr>
        <w:t>ve</w:t>
      </w:r>
      <w:r w:rsidR="00E74920" w:rsidRPr="00E74920">
        <w:rPr>
          <w:rFonts w:ascii="Arial" w:hAnsi="Arial" w:cs="Arial"/>
          <w:color w:val="000000" w:themeColor="text1"/>
        </w:rPr>
        <w:t xml:space="preserve"> that </w:t>
      </w:r>
      <m:oMath>
        <m:rad>
          <m:radPr>
            <m:degHide m:val="on"/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radPr>
          <m:deg/>
          <m:e>
            <m:r>
              <w:rPr>
                <w:rFonts w:ascii="Cambria Math" w:hAnsi="Cambria Math" w:cs="Arial"/>
                <w:color w:val="000000" w:themeColor="text1"/>
              </w:rPr>
              <m:t>p</m:t>
            </m:r>
          </m:e>
        </m:rad>
      </m:oMath>
      <w:r w:rsidR="00E74920" w:rsidRPr="00E74920">
        <w:rPr>
          <w:rFonts w:ascii="Arial" w:hAnsi="Arial" w:cs="Arial"/>
          <w:color w:val="000000" w:themeColor="text1"/>
        </w:rPr>
        <w:t xml:space="preserve"> is an irrational </w:t>
      </w:r>
      <w:r w:rsidRPr="00E74920">
        <w:rPr>
          <w:rFonts w:ascii="Arial" w:hAnsi="Arial" w:cs="Arial"/>
          <w:color w:val="000000" w:themeColor="text1"/>
        </w:rPr>
        <w:t>number.</w:t>
      </w:r>
    </w:p>
    <w:p w:rsidR="00180AD3" w:rsidRPr="007D27F8" w:rsidRDefault="00180AD3">
      <w:pPr>
        <w:rPr>
          <w:rFonts w:ascii="Arial" w:hAnsi="Arial" w:cs="Arial"/>
          <w:color w:val="000000" w:themeColor="text1"/>
          <w:sz w:val="24"/>
          <w:szCs w:val="24"/>
        </w:rPr>
      </w:pPr>
    </w:p>
    <w:sectPr w:rsidR="00180AD3" w:rsidRPr="007D27F8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0AD3" w:rsidRDefault="00180AD3" w:rsidP="006B2A1A">
      <w:pPr>
        <w:spacing w:after="0" w:line="240" w:lineRule="auto"/>
      </w:pPr>
      <w:r>
        <w:separator/>
      </w:r>
    </w:p>
  </w:endnote>
  <w:endnote w:type="continuationSeparator" w:id="1">
    <w:p w:rsidR="00180AD3" w:rsidRDefault="00180AD3" w:rsidP="006B2A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A1A" w:rsidRPr="00D36623" w:rsidRDefault="006B2A1A" w:rsidP="006B2A1A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6B2A1A" w:rsidRDefault="006B2A1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0AD3" w:rsidRDefault="00180AD3" w:rsidP="006B2A1A">
      <w:pPr>
        <w:spacing w:after="0" w:line="240" w:lineRule="auto"/>
      </w:pPr>
      <w:r>
        <w:separator/>
      </w:r>
    </w:p>
  </w:footnote>
  <w:footnote w:type="continuationSeparator" w:id="1">
    <w:p w:rsidR="00180AD3" w:rsidRDefault="00180AD3" w:rsidP="006B2A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A1A" w:rsidRPr="00D36623" w:rsidRDefault="006B2A1A" w:rsidP="006B2A1A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6B2A1A" w:rsidRDefault="006B2A1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A77F43"/>
    <w:multiLevelType w:val="hybridMultilevel"/>
    <w:tmpl w:val="B60C93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4EE0EF6">
      <w:start w:val="1"/>
      <w:numFmt w:val="lowerRoman"/>
      <w:lvlText w:val="(%2)"/>
      <w:lvlJc w:val="left"/>
      <w:pPr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F72D58"/>
    <w:multiLevelType w:val="hybridMultilevel"/>
    <w:tmpl w:val="8A3804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C2360A76">
      <w:start w:val="1"/>
      <w:numFmt w:val="lowerRoman"/>
      <w:lvlText w:val="(%2)"/>
      <w:lvlJc w:val="left"/>
      <w:pPr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D27F8"/>
    <w:rsid w:val="00180AD3"/>
    <w:rsid w:val="00681D16"/>
    <w:rsid w:val="006B2A1A"/>
    <w:rsid w:val="007D27F8"/>
    <w:rsid w:val="009D64EF"/>
    <w:rsid w:val="00E74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D27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681D1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1D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1D1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6B2A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B2A1A"/>
  </w:style>
  <w:style w:type="paragraph" w:styleId="Footer">
    <w:name w:val="footer"/>
    <w:basedOn w:val="Normal"/>
    <w:link w:val="FooterChar"/>
    <w:uiPriority w:val="99"/>
    <w:semiHidden/>
    <w:unhideWhenUsed/>
    <w:rsid w:val="006B2A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B2A1A"/>
  </w:style>
  <w:style w:type="character" w:styleId="Hyperlink">
    <w:name w:val="Hyperlink"/>
    <w:basedOn w:val="DefaultParagraphFont"/>
    <w:uiPriority w:val="99"/>
    <w:unhideWhenUsed/>
    <w:rsid w:val="006B2A1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814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3</cp:revision>
  <dcterms:created xsi:type="dcterms:W3CDTF">2023-05-05T19:52:00Z</dcterms:created>
  <dcterms:modified xsi:type="dcterms:W3CDTF">2023-05-05T20:31:00Z</dcterms:modified>
</cp:coreProperties>
</file>